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A0" w:firstRow="1" w:lastRow="0" w:firstColumn="1" w:lastColumn="0" w:noHBand="0" w:noVBand="0"/>
      </w:tblPr>
      <w:tblGrid>
        <w:gridCol w:w="9571"/>
      </w:tblGrid>
      <w:tr w:rsidR="009D2353" w:rsidRPr="0082239A" w14:paraId="69E61FED" w14:textId="77777777" w:rsidTr="00DC7438">
        <w:tc>
          <w:tcPr>
            <w:tcW w:w="9571" w:type="dxa"/>
            <w:hideMark/>
          </w:tcPr>
          <w:p w14:paraId="01C7D294" w14:textId="1ED5280B" w:rsidR="009D2353" w:rsidRPr="0082239A" w:rsidRDefault="009D2353" w:rsidP="00822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39A">
              <w:rPr>
                <w:rFonts w:ascii="Times New Roman" w:hAnsi="Times New Roman" w:cs="Times New Roman"/>
                <w:sz w:val="44"/>
              </w:rPr>
              <w:br w:type="page"/>
            </w:r>
            <w:r w:rsidRPr="0082239A">
              <w:rPr>
                <w:rFonts w:ascii="Times New Roman" w:hAnsi="Times New Roman" w:cs="Times New Roman"/>
                <w:b/>
              </w:rPr>
              <w:br w:type="page"/>
            </w:r>
            <w:r w:rsidRPr="0082239A">
              <w:rPr>
                <w:rFonts w:ascii="Times New Roman" w:hAnsi="Times New Roman" w:cs="Times New Roman"/>
                <w:sz w:val="36"/>
              </w:rPr>
              <w:br w:type="page"/>
            </w:r>
            <w:r w:rsidRPr="008223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04D0B8" wp14:editId="7D4D702B">
                  <wp:extent cx="843280" cy="748030"/>
                  <wp:effectExtent l="0" t="0" r="0" b="0"/>
                  <wp:docPr id="4" name="Picture 4" descr="ÐÐ°ÑÑÐ¸Ð½ÐºÐ¸ Ð¿Ð¾ Ð·Ð°Ð¿ÑÐ¾ÑÑ ÐºÐ»Ð¸Ð½ÑÐºÐ¸Ð¹ Ð¸Ð½ÑÑÐ¸ÑÑÑ Ð¾ÑÑÐ°Ð½Ñ Ð¸ ÑÑÐ»Ð¾Ð²Ð¸Ð¹ ÑÑÑÐ´Ð°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ºÐ»Ð¸Ð½ÑÐºÐ¸Ð¹ Ð¸Ð½ÑÑÐ¸ÑÑÑ Ð¾ÑÑÐ°Ð½Ñ Ð¸ ÑÑÐ»Ð¾Ð²Ð¸Ð¹ ÑÑÑÐ´Ð°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353" w:rsidRPr="0082239A" w14:paraId="56FDAD7D" w14:textId="77777777" w:rsidTr="00DC7438">
        <w:tc>
          <w:tcPr>
            <w:tcW w:w="9571" w:type="dxa"/>
            <w:hideMark/>
          </w:tcPr>
          <w:p w14:paraId="3C63AEBA" w14:textId="77777777" w:rsidR="009D2353" w:rsidRPr="0082239A" w:rsidRDefault="009D2353" w:rsidP="00822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39A">
              <w:rPr>
                <w:rFonts w:ascii="Times New Roman" w:hAnsi="Times New Roman" w:cs="Times New Roman"/>
                <w:sz w:val="28"/>
                <w:szCs w:val="28"/>
              </w:rPr>
              <w:t>Акционерное общество</w:t>
            </w:r>
          </w:p>
          <w:p w14:paraId="5732E811" w14:textId="77777777" w:rsidR="009D2353" w:rsidRPr="0082239A" w:rsidRDefault="009D2353" w:rsidP="008223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239A">
              <w:rPr>
                <w:rFonts w:ascii="Times New Roman" w:hAnsi="Times New Roman" w:cs="Times New Roman"/>
                <w:sz w:val="28"/>
                <w:szCs w:val="28"/>
              </w:rPr>
              <w:t>«Клинский институт охраны и условий труда»</w:t>
            </w:r>
          </w:p>
        </w:tc>
      </w:tr>
    </w:tbl>
    <w:p w14:paraId="5CF58207" w14:textId="77777777" w:rsidR="009D2353" w:rsidRPr="0082239A" w:rsidRDefault="009D2353" w:rsidP="008223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77"/>
        <w:gridCol w:w="993"/>
        <w:gridCol w:w="4501"/>
      </w:tblGrid>
      <w:tr w:rsidR="009D2353" w:rsidRPr="0082239A" w14:paraId="2A621347" w14:textId="77777777" w:rsidTr="00DC7438">
        <w:tc>
          <w:tcPr>
            <w:tcW w:w="4077" w:type="dxa"/>
          </w:tcPr>
          <w:p w14:paraId="518A3CC7" w14:textId="77777777" w:rsidR="009D2353" w:rsidRPr="0082239A" w:rsidRDefault="009D2353" w:rsidP="00822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F4A9042" w14:textId="77777777" w:rsidR="009D2353" w:rsidRPr="0082239A" w:rsidRDefault="009D2353" w:rsidP="00822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14:paraId="2A8D1862" w14:textId="77777777" w:rsidR="009D2353" w:rsidRPr="0082239A" w:rsidRDefault="009D2353" w:rsidP="00822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39A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14:paraId="01ED2A5E" w14:textId="77777777" w:rsidR="009D2353" w:rsidRPr="0082239A" w:rsidRDefault="009D2353" w:rsidP="00822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39A"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</w:t>
            </w:r>
          </w:p>
          <w:p w14:paraId="027F058F" w14:textId="77777777" w:rsidR="009D2353" w:rsidRPr="0082239A" w:rsidRDefault="009D2353" w:rsidP="00822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39A">
              <w:rPr>
                <w:rFonts w:ascii="Times New Roman" w:hAnsi="Times New Roman" w:cs="Times New Roman"/>
                <w:sz w:val="28"/>
                <w:szCs w:val="28"/>
              </w:rPr>
              <w:t>АО «Клинский институт охраны и условий труда»</w:t>
            </w:r>
          </w:p>
          <w:p w14:paraId="5E04F546" w14:textId="77777777" w:rsidR="009D2353" w:rsidRPr="0082239A" w:rsidRDefault="009D2353" w:rsidP="00822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39A">
              <w:rPr>
                <w:rFonts w:ascii="Times New Roman" w:hAnsi="Times New Roman" w:cs="Times New Roman"/>
                <w:sz w:val="28"/>
                <w:szCs w:val="28"/>
              </w:rPr>
              <w:t>__________ А.В. Москвичев</w:t>
            </w:r>
          </w:p>
          <w:p w14:paraId="7F42635A" w14:textId="77777777" w:rsidR="009D2353" w:rsidRPr="0082239A" w:rsidRDefault="009D2353" w:rsidP="00822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239A">
              <w:rPr>
                <w:rFonts w:ascii="Times New Roman" w:hAnsi="Times New Roman" w:cs="Times New Roman"/>
                <w:sz w:val="28"/>
                <w:szCs w:val="28"/>
              </w:rPr>
              <w:t>«___» ___________ 20___ г.</w:t>
            </w:r>
          </w:p>
          <w:p w14:paraId="30EA5F98" w14:textId="77777777" w:rsidR="009D2353" w:rsidRPr="0082239A" w:rsidRDefault="009D2353" w:rsidP="008223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F8A4218" w14:textId="77777777" w:rsidR="009D2353" w:rsidRPr="0082239A" w:rsidRDefault="009D2353" w:rsidP="0082239A">
      <w:pPr>
        <w:pStyle w:val="a6"/>
        <w:spacing w:line="360" w:lineRule="auto"/>
        <w:jc w:val="center"/>
        <w:rPr>
          <w:sz w:val="28"/>
          <w:szCs w:val="28"/>
        </w:rPr>
      </w:pPr>
    </w:p>
    <w:p w14:paraId="46164825" w14:textId="77777777" w:rsidR="009D2353" w:rsidRPr="0082239A" w:rsidRDefault="009D2353" w:rsidP="0082239A">
      <w:pPr>
        <w:pStyle w:val="a6"/>
        <w:spacing w:line="360" w:lineRule="auto"/>
        <w:jc w:val="center"/>
        <w:rPr>
          <w:sz w:val="28"/>
          <w:szCs w:val="28"/>
        </w:rPr>
      </w:pPr>
    </w:p>
    <w:p w14:paraId="0D97AE43" w14:textId="77777777" w:rsidR="0082239A" w:rsidRPr="0082239A" w:rsidRDefault="0082239A" w:rsidP="0082239A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82239A">
        <w:rPr>
          <w:b/>
          <w:sz w:val="28"/>
          <w:szCs w:val="28"/>
        </w:rPr>
        <w:t>Автоматизированная система обучения персонала безопасному проведению работ в действующих электроустановках с применением средств виртуального обучения</w:t>
      </w:r>
    </w:p>
    <w:p w14:paraId="6D1E0724" w14:textId="77777777" w:rsidR="009D2353" w:rsidRPr="0082239A" w:rsidRDefault="009D2353" w:rsidP="008223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04ED82" w14:textId="77777777" w:rsidR="009D2353" w:rsidRPr="0082239A" w:rsidRDefault="009D2353" w:rsidP="0082239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1870C3" w14:textId="22B4813F" w:rsidR="009D2353" w:rsidRPr="0082239A" w:rsidRDefault="009D2353" w:rsidP="0082239A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82239A">
        <w:rPr>
          <w:b/>
          <w:i/>
          <w:color w:val="FFFFFF"/>
          <w:sz w:val="28"/>
          <w:szCs w:val="28"/>
        </w:rPr>
        <w:t>а</w:t>
      </w:r>
      <w:r w:rsidRPr="0082239A">
        <w:rPr>
          <w:sz w:val="20"/>
          <w:szCs w:val="20"/>
        </w:rPr>
        <w:t xml:space="preserve"> </w:t>
      </w:r>
      <w:r w:rsidRPr="0082239A">
        <w:rPr>
          <w:b/>
          <w:sz w:val="28"/>
          <w:szCs w:val="28"/>
        </w:rPr>
        <w:t>РУКОВОДСТВО ПОЛЬЗОВАТЕЛЯ</w:t>
      </w:r>
    </w:p>
    <w:p w14:paraId="1362F13C" w14:textId="77777777" w:rsidR="009D2353" w:rsidRPr="0082239A" w:rsidRDefault="009D2353" w:rsidP="0082239A">
      <w:pPr>
        <w:pStyle w:val="a6"/>
        <w:spacing w:line="360" w:lineRule="auto"/>
        <w:jc w:val="center"/>
        <w:rPr>
          <w:b/>
          <w:sz w:val="28"/>
          <w:szCs w:val="28"/>
        </w:rPr>
      </w:pPr>
    </w:p>
    <w:p w14:paraId="55CD4ADC" w14:textId="77777777" w:rsidR="009D2353" w:rsidRPr="0082239A" w:rsidRDefault="009D2353" w:rsidP="0082239A">
      <w:pPr>
        <w:pStyle w:val="a6"/>
        <w:spacing w:line="360" w:lineRule="auto"/>
        <w:jc w:val="center"/>
        <w:rPr>
          <w:b/>
          <w:sz w:val="28"/>
          <w:szCs w:val="28"/>
        </w:rPr>
      </w:pPr>
    </w:p>
    <w:p w14:paraId="3FBDBF60" w14:textId="77777777" w:rsidR="009D2353" w:rsidRPr="0082239A" w:rsidRDefault="009D2353" w:rsidP="0082239A">
      <w:pPr>
        <w:pStyle w:val="a6"/>
        <w:spacing w:line="360" w:lineRule="auto"/>
        <w:jc w:val="center"/>
        <w:rPr>
          <w:b/>
          <w:sz w:val="28"/>
          <w:szCs w:val="28"/>
        </w:rPr>
      </w:pPr>
    </w:p>
    <w:p w14:paraId="22C9EC18" w14:textId="77777777" w:rsidR="009D2353" w:rsidRPr="0082239A" w:rsidRDefault="009D2353" w:rsidP="0082239A">
      <w:pPr>
        <w:pStyle w:val="a6"/>
        <w:spacing w:line="360" w:lineRule="auto"/>
        <w:jc w:val="center"/>
        <w:rPr>
          <w:b/>
          <w:sz w:val="28"/>
          <w:szCs w:val="28"/>
        </w:rPr>
      </w:pPr>
    </w:p>
    <w:p w14:paraId="37731708" w14:textId="77777777" w:rsidR="009D2353" w:rsidRPr="0082239A" w:rsidRDefault="009D2353" w:rsidP="0082239A">
      <w:pPr>
        <w:pStyle w:val="a6"/>
        <w:spacing w:line="360" w:lineRule="auto"/>
        <w:jc w:val="center"/>
        <w:rPr>
          <w:b/>
          <w:sz w:val="28"/>
          <w:szCs w:val="28"/>
        </w:rPr>
      </w:pPr>
    </w:p>
    <w:p w14:paraId="55475E3A" w14:textId="77777777" w:rsidR="009D2353" w:rsidRPr="0082239A" w:rsidRDefault="009D2353" w:rsidP="0082239A">
      <w:pPr>
        <w:pStyle w:val="a6"/>
        <w:spacing w:line="360" w:lineRule="auto"/>
        <w:jc w:val="center"/>
        <w:rPr>
          <w:b/>
          <w:sz w:val="28"/>
          <w:szCs w:val="28"/>
        </w:rPr>
      </w:pPr>
    </w:p>
    <w:p w14:paraId="2DF6CC7C" w14:textId="77777777" w:rsidR="009D2353" w:rsidRPr="0082239A" w:rsidRDefault="009D2353" w:rsidP="0082239A">
      <w:pPr>
        <w:pStyle w:val="a6"/>
        <w:spacing w:line="360" w:lineRule="auto"/>
        <w:jc w:val="center"/>
        <w:rPr>
          <w:b/>
          <w:sz w:val="28"/>
          <w:szCs w:val="28"/>
        </w:rPr>
      </w:pPr>
    </w:p>
    <w:p w14:paraId="700F7CB9" w14:textId="16B4B37B" w:rsidR="009D2353" w:rsidRPr="0082239A" w:rsidRDefault="009D2353" w:rsidP="0082239A">
      <w:pPr>
        <w:pStyle w:val="a6"/>
        <w:spacing w:line="360" w:lineRule="auto"/>
        <w:jc w:val="center"/>
        <w:rPr>
          <w:sz w:val="28"/>
          <w:szCs w:val="28"/>
        </w:rPr>
      </w:pPr>
      <w:r w:rsidRPr="0082239A">
        <w:rPr>
          <w:sz w:val="28"/>
          <w:szCs w:val="28"/>
        </w:rPr>
        <w:t>Москва, 2018</w:t>
      </w:r>
    </w:p>
    <w:p w14:paraId="0EBC55F6" w14:textId="77777777" w:rsidR="007069A7" w:rsidRPr="0082239A" w:rsidRDefault="007069A7" w:rsidP="0082239A">
      <w:pPr>
        <w:jc w:val="both"/>
        <w:rPr>
          <w:rFonts w:ascii="Times New Roman" w:hAnsi="Times New Roman" w:cs="Times New Roman"/>
          <w:sz w:val="36"/>
          <w:szCs w:val="36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ru-RU"/>
        </w:rPr>
        <w:id w:val="166543355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530FB31" w14:textId="77777777" w:rsidR="007069A7" w:rsidRPr="0082239A" w:rsidRDefault="007069A7" w:rsidP="0082239A">
          <w:pPr>
            <w:pStyle w:val="a4"/>
            <w:jc w:val="both"/>
            <w:rPr>
              <w:rFonts w:ascii="Times New Roman" w:hAnsi="Times New Roman" w:cs="Times New Roman"/>
              <w:b/>
              <w:color w:val="000000" w:themeColor="text1"/>
              <w:lang w:val="ru-RU"/>
            </w:rPr>
          </w:pPr>
          <w:r w:rsidRPr="0082239A">
            <w:rPr>
              <w:rFonts w:ascii="Times New Roman" w:hAnsi="Times New Roman" w:cs="Times New Roman"/>
              <w:b/>
              <w:color w:val="000000" w:themeColor="text1"/>
              <w:lang w:val="ru-RU"/>
            </w:rPr>
            <w:t>Содержание</w:t>
          </w:r>
        </w:p>
        <w:p w14:paraId="1D3006A2" w14:textId="4A56B869" w:rsidR="00F73227" w:rsidRPr="0082239A" w:rsidRDefault="007069A7" w:rsidP="0082239A">
          <w:pPr>
            <w:pStyle w:val="21"/>
            <w:tabs>
              <w:tab w:val="left" w:pos="66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r w:rsidRPr="0082239A">
            <w:rPr>
              <w:rFonts w:ascii="Times New Roman" w:hAnsi="Times New Roman" w:cs="Times New Roman"/>
              <w:b/>
              <w:bCs/>
              <w:noProof/>
            </w:rPr>
            <w:fldChar w:fldCharType="begin"/>
          </w:r>
          <w:r w:rsidRPr="0082239A">
            <w:rPr>
              <w:rFonts w:ascii="Times New Roman" w:hAnsi="Times New Roman" w:cs="Times New Roman"/>
              <w:b/>
              <w:bCs/>
              <w:noProof/>
            </w:rPr>
            <w:instrText xml:space="preserve"> TOC \o "1-3" \h \z \u </w:instrText>
          </w:r>
          <w:r w:rsidRPr="0082239A">
            <w:rPr>
              <w:rFonts w:ascii="Times New Roman" w:hAnsi="Times New Roman" w:cs="Times New Roman"/>
              <w:b/>
              <w:bCs/>
              <w:noProof/>
            </w:rPr>
            <w:fldChar w:fldCharType="separate"/>
          </w:r>
          <w:hyperlink w:anchor="_Toc532977208" w:history="1"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1.</w:t>
            </w:r>
            <w:r w:rsidR="00F73227" w:rsidRPr="0082239A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Список доступных курсов для обучения</w: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instrText xml:space="preserve"> PAGEREF _Toc532977208 \h </w:instrTex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7B488C" w14:textId="6F6F295E" w:rsidR="00F73227" w:rsidRPr="0082239A" w:rsidRDefault="0082239A" w:rsidP="0082239A">
          <w:pPr>
            <w:pStyle w:val="21"/>
            <w:tabs>
              <w:tab w:val="left" w:pos="66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532977209" w:history="1"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2.</w:t>
            </w:r>
            <w:r w:rsidR="00F73227" w:rsidRPr="0082239A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Прохождение курса</w: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instrText xml:space="preserve"> PAGEREF _Toc532977209 \h </w:instrTex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29AF894" w14:textId="25A60716" w:rsidR="00F73227" w:rsidRPr="0082239A" w:rsidRDefault="0082239A" w:rsidP="0082239A">
          <w:pPr>
            <w:pStyle w:val="21"/>
            <w:tabs>
              <w:tab w:val="left" w:pos="66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532977210" w:history="1"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3.</w:t>
            </w:r>
            <w:r w:rsidR="00F73227" w:rsidRPr="0082239A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Просмотр материалов курса</w: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instrText xml:space="preserve"> PAGEREF _Toc532977210 \h </w:instrTex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3F17D1" w14:textId="09081E33" w:rsidR="00F73227" w:rsidRPr="0082239A" w:rsidRDefault="0082239A" w:rsidP="0082239A">
          <w:pPr>
            <w:pStyle w:val="21"/>
            <w:tabs>
              <w:tab w:val="left" w:pos="66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532977211" w:history="1"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4.</w:t>
            </w:r>
            <w:r w:rsidR="00F73227" w:rsidRPr="0082239A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Прохождение тестирования</w: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instrText xml:space="preserve"> PAGEREF _Toc532977211 \h </w:instrTex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815C6D" w14:textId="5F5D85AD" w:rsidR="00F73227" w:rsidRPr="0082239A" w:rsidRDefault="0082239A" w:rsidP="0082239A">
          <w:pPr>
            <w:pStyle w:val="21"/>
            <w:tabs>
              <w:tab w:val="left" w:pos="660"/>
              <w:tab w:val="right" w:leader="dot" w:pos="9345"/>
            </w:tabs>
            <w:jc w:val="both"/>
            <w:rPr>
              <w:rFonts w:ascii="Times New Roman" w:eastAsiaTheme="minorEastAsia" w:hAnsi="Times New Roman" w:cs="Times New Roman"/>
              <w:noProof/>
              <w:lang w:val="en-US"/>
            </w:rPr>
          </w:pPr>
          <w:hyperlink w:anchor="_Toc532977212" w:history="1"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5.</w:t>
            </w:r>
            <w:r w:rsidR="00F73227" w:rsidRPr="0082239A">
              <w:rPr>
                <w:rFonts w:ascii="Times New Roman" w:eastAsiaTheme="minorEastAsia" w:hAnsi="Times New Roman" w:cs="Times New Roman"/>
                <w:noProof/>
                <w:lang w:val="en-US"/>
              </w:rPr>
              <w:tab/>
            </w:r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Просмотр протокола п</w:t>
            </w:r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р</w:t>
            </w:r>
            <w:r w:rsidR="00F73227" w:rsidRPr="0082239A">
              <w:rPr>
                <w:rStyle w:val="a5"/>
                <w:rFonts w:ascii="Times New Roman" w:hAnsi="Times New Roman" w:cs="Times New Roman"/>
                <w:b/>
                <w:noProof/>
              </w:rPr>
              <w:t>охождения тестирования</w: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instrText xml:space="preserve"> PAGEREF _Toc532977212 \h </w:instrTex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F73227" w:rsidRPr="0082239A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ED45B2" w14:textId="4E2C867B" w:rsidR="007069A7" w:rsidRPr="0082239A" w:rsidRDefault="007069A7" w:rsidP="0082239A">
          <w:pPr>
            <w:jc w:val="both"/>
            <w:rPr>
              <w:rFonts w:ascii="Times New Roman" w:hAnsi="Times New Roman" w:cs="Times New Roman"/>
            </w:rPr>
          </w:pPr>
          <w:r w:rsidRPr="0082239A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2D97B03B" w14:textId="77777777" w:rsidR="00C50B18" w:rsidRPr="0082239A" w:rsidRDefault="00C50B18" w:rsidP="0082239A">
      <w:pPr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br w:type="page"/>
      </w:r>
    </w:p>
    <w:p w14:paraId="2F5096DC" w14:textId="77777777" w:rsidR="0031317A" w:rsidRPr="0082239A" w:rsidRDefault="00C50B18" w:rsidP="0082239A">
      <w:pPr>
        <w:pStyle w:val="2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532977208"/>
      <w:r w:rsidRPr="008223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доступных курсов для обучения</w:t>
      </w:r>
      <w:bookmarkEnd w:id="0"/>
    </w:p>
    <w:p w14:paraId="41B83E14" w14:textId="77777777" w:rsidR="00C50B18" w:rsidRPr="0082239A" w:rsidRDefault="00C50B18" w:rsidP="0082239A">
      <w:pPr>
        <w:pStyle w:val="a3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Чтобы просмотреть доступные для обучения курсы нужно перейти в меню «Мое обучение».</w:t>
      </w:r>
    </w:p>
    <w:p w14:paraId="54325C08" w14:textId="77777777" w:rsidR="00C50B18" w:rsidRPr="0082239A" w:rsidRDefault="00C50B18" w:rsidP="0082239A">
      <w:pPr>
        <w:pStyle w:val="2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532977209"/>
      <w:r w:rsidRPr="008223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Прохождение курса</w:t>
      </w:r>
      <w:bookmarkEnd w:id="1"/>
      <w:r w:rsidRPr="008223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2B0185C9" w14:textId="77777777" w:rsidR="00C50B18" w:rsidRPr="0082239A" w:rsidRDefault="00C50B18" w:rsidP="0082239A">
      <w:pPr>
        <w:pStyle w:val="a3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Чтобы просмотреть материалы курса на выбранном курсе нужно нажать кнопку «Пройти обучение»</w:t>
      </w:r>
    </w:p>
    <w:p w14:paraId="7476328E" w14:textId="77777777" w:rsidR="008730EA" w:rsidRPr="0082239A" w:rsidRDefault="008730EA" w:rsidP="0082239A">
      <w:pPr>
        <w:pStyle w:val="a3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BB60E7" wp14:editId="0629BC72">
            <wp:extent cx="5362243" cy="20854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3518"/>
                    <a:stretch/>
                  </pic:blipFill>
                  <pic:spPr bwMode="auto">
                    <a:xfrm>
                      <a:off x="0" y="0"/>
                      <a:ext cx="5370046" cy="208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E56D0" w14:textId="77777777" w:rsidR="00C50B18" w:rsidRPr="0082239A" w:rsidRDefault="00C50B18" w:rsidP="0082239A">
      <w:pPr>
        <w:pStyle w:val="2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_Toc532977210"/>
      <w:r w:rsidRPr="008223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Просмотр материалов курса</w:t>
      </w:r>
      <w:bookmarkEnd w:id="2"/>
    </w:p>
    <w:p w14:paraId="0AD552B1" w14:textId="77777777" w:rsidR="00C50B18" w:rsidRPr="0082239A" w:rsidRDefault="00C50B18" w:rsidP="0082239A">
      <w:pPr>
        <w:pStyle w:val="a3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Левая часть страницы отображает структуру курса, для просмотра содержимого модуля, нужно кликнуть на название модуля и в правой части страницы отобразится список материалов модуля.</w:t>
      </w:r>
    </w:p>
    <w:p w14:paraId="34D1FDC9" w14:textId="77777777" w:rsidR="00C50B18" w:rsidRPr="0082239A" w:rsidRDefault="00C50B18" w:rsidP="0082239A">
      <w:pPr>
        <w:pStyle w:val="a3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Материалы модуля могут быть разных типов:</w:t>
      </w:r>
    </w:p>
    <w:p w14:paraId="7701C54F" w14:textId="77777777" w:rsidR="00C50B18" w:rsidRPr="0082239A" w:rsidRDefault="00C50B18" w:rsidP="008223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Текстовые материалы</w:t>
      </w:r>
    </w:p>
    <w:p w14:paraId="19FB57DF" w14:textId="77777777" w:rsidR="00C50B18" w:rsidRPr="0082239A" w:rsidRDefault="00C50B18" w:rsidP="008223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Презентации</w:t>
      </w:r>
    </w:p>
    <w:p w14:paraId="5A66B657" w14:textId="77777777" w:rsidR="00C50B18" w:rsidRPr="0082239A" w:rsidRDefault="00C50B18" w:rsidP="008223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Аудио</w:t>
      </w:r>
    </w:p>
    <w:p w14:paraId="316E0784" w14:textId="77777777" w:rsidR="00C50B18" w:rsidRPr="0082239A" w:rsidRDefault="00C50B18" w:rsidP="008223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Видео</w:t>
      </w:r>
    </w:p>
    <w:p w14:paraId="6523199C" w14:textId="77777777" w:rsidR="00C50B18" w:rsidRPr="0082239A" w:rsidRDefault="00C50B18" w:rsidP="008223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Документы</w:t>
      </w:r>
    </w:p>
    <w:p w14:paraId="0E9A5A87" w14:textId="77777777" w:rsidR="00C50B18" w:rsidRPr="0082239A" w:rsidRDefault="00C50B18" w:rsidP="0082239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 xml:space="preserve">Вэб содержимое </w:t>
      </w:r>
    </w:p>
    <w:p w14:paraId="528FB340" w14:textId="77777777" w:rsidR="00C50B18" w:rsidRPr="0082239A" w:rsidRDefault="00817947" w:rsidP="0082239A">
      <w:pPr>
        <w:ind w:left="709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 xml:space="preserve">Для просмотра материала нужно кликнуть на название </w:t>
      </w:r>
      <w:proofErr w:type="gramStart"/>
      <w:r w:rsidRPr="0082239A">
        <w:rPr>
          <w:rFonts w:ascii="Times New Roman" w:hAnsi="Times New Roman" w:cs="Times New Roman"/>
        </w:rPr>
        <w:t>материала</w:t>
      </w:r>
      <w:proofErr w:type="gramEnd"/>
      <w:r w:rsidRPr="0082239A">
        <w:rPr>
          <w:rFonts w:ascii="Times New Roman" w:hAnsi="Times New Roman" w:cs="Times New Roman"/>
        </w:rPr>
        <w:t xml:space="preserve"> и он отобразится во всплывающем окне.</w:t>
      </w:r>
    </w:p>
    <w:p w14:paraId="6DDC7FA8" w14:textId="77777777" w:rsidR="008730EA" w:rsidRPr="0082239A" w:rsidRDefault="008730EA" w:rsidP="0082239A">
      <w:pPr>
        <w:ind w:left="709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524527" wp14:editId="48761F21">
            <wp:extent cx="5428690" cy="230799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0135"/>
                    <a:stretch/>
                  </pic:blipFill>
                  <pic:spPr bwMode="auto">
                    <a:xfrm>
                      <a:off x="0" y="0"/>
                      <a:ext cx="5446021" cy="231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A2EF7" w14:textId="77777777" w:rsidR="008730EA" w:rsidRPr="0082239A" w:rsidRDefault="008730EA" w:rsidP="0082239A">
      <w:pPr>
        <w:ind w:left="709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5147B26" wp14:editId="4DC51B40">
            <wp:extent cx="5429250" cy="31269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3304" cy="312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98F6" w14:textId="77777777" w:rsidR="008730EA" w:rsidRPr="0082239A" w:rsidRDefault="008730EA" w:rsidP="0082239A">
      <w:pPr>
        <w:ind w:left="709"/>
        <w:jc w:val="both"/>
        <w:rPr>
          <w:rFonts w:ascii="Times New Roman" w:hAnsi="Times New Roman" w:cs="Times New Roman"/>
        </w:rPr>
      </w:pPr>
    </w:p>
    <w:p w14:paraId="15611067" w14:textId="77777777" w:rsidR="00817947" w:rsidRPr="0082239A" w:rsidRDefault="00817947" w:rsidP="0082239A">
      <w:pPr>
        <w:pStyle w:val="2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532977211"/>
      <w:r w:rsidRPr="008223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Прохождение тестирования</w:t>
      </w:r>
      <w:bookmarkEnd w:id="3"/>
    </w:p>
    <w:p w14:paraId="47BEFCA2" w14:textId="77777777" w:rsidR="00817947" w:rsidRPr="0082239A" w:rsidRDefault="00817947" w:rsidP="0082239A">
      <w:pPr>
        <w:pStyle w:val="a3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Для прохождения итогового тестирования необходимо кликнуть на название модуля с заголовком  «Итоговое тестирование», отобразится страница прохождения теста с текстом вопроса и вариантами ответов.</w:t>
      </w:r>
    </w:p>
    <w:p w14:paraId="04EEBC0E" w14:textId="77777777" w:rsidR="00817947" w:rsidRPr="0082239A" w:rsidRDefault="00817947" w:rsidP="0082239A">
      <w:pPr>
        <w:pStyle w:val="a3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Для выбора ответа необходимо нажать кнопку «Выбрать ответ», а затем кнопку «Подтвердить ответ».</w:t>
      </w:r>
    </w:p>
    <w:p w14:paraId="55B11976" w14:textId="77777777" w:rsidR="00817947" w:rsidRPr="0082239A" w:rsidRDefault="00817947" w:rsidP="0082239A">
      <w:pPr>
        <w:pStyle w:val="a3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Тестирование ограничено по количеству времени на прохождение, оставшееся время отображается при прохождении тестирование в верхней части окна. Также в верхней части окна можно увидеть порядковый номер вопроса и общее количество вопросов теста.</w:t>
      </w:r>
    </w:p>
    <w:p w14:paraId="062A9C70" w14:textId="77777777" w:rsidR="00817947" w:rsidRPr="0082239A" w:rsidRDefault="00817947" w:rsidP="0082239A">
      <w:pPr>
        <w:pStyle w:val="a3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После ответа на последний вопрос, а также при окончании времени на прохождение теста – тест будет закрыт. Система отобразит протокол прохождения тестирования.</w:t>
      </w:r>
    </w:p>
    <w:p w14:paraId="2BC01CA0" w14:textId="77777777" w:rsidR="008730EA" w:rsidRPr="0082239A" w:rsidRDefault="008730EA" w:rsidP="0082239A">
      <w:pPr>
        <w:pStyle w:val="a3"/>
        <w:ind w:left="709" w:hanging="709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B333CE" wp14:editId="7ED7193C">
            <wp:extent cx="5940425" cy="28797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F8DA" w14:textId="77777777" w:rsidR="00817947" w:rsidRPr="0082239A" w:rsidRDefault="00817947" w:rsidP="0082239A">
      <w:pPr>
        <w:pStyle w:val="2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 w:themeColor="text1"/>
        </w:rPr>
      </w:pPr>
      <w:bookmarkStart w:id="4" w:name="_Toc532977212"/>
      <w:r w:rsidRPr="0082239A">
        <w:rPr>
          <w:rFonts w:ascii="Times New Roman" w:hAnsi="Times New Roman" w:cs="Times New Roman"/>
          <w:b/>
          <w:color w:val="000000" w:themeColor="text1"/>
        </w:rPr>
        <w:t>Просмотр протокола прохождения тестирования</w:t>
      </w:r>
      <w:bookmarkEnd w:id="4"/>
    </w:p>
    <w:p w14:paraId="005564B1" w14:textId="77777777" w:rsidR="00817947" w:rsidRPr="0082239A" w:rsidRDefault="00817947" w:rsidP="0082239A">
      <w:pPr>
        <w:pStyle w:val="a3"/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 xml:space="preserve">Протокол прохождения тестирования </w:t>
      </w:r>
      <w:r w:rsidR="007069A7" w:rsidRPr="0082239A">
        <w:rPr>
          <w:rFonts w:ascii="Times New Roman" w:hAnsi="Times New Roman" w:cs="Times New Roman"/>
        </w:rPr>
        <w:t>содержит</w:t>
      </w:r>
      <w:r w:rsidRPr="0082239A">
        <w:rPr>
          <w:rFonts w:ascii="Times New Roman" w:hAnsi="Times New Roman" w:cs="Times New Roman"/>
        </w:rPr>
        <w:t xml:space="preserve"> следующую </w:t>
      </w:r>
      <w:r w:rsidR="007069A7" w:rsidRPr="0082239A">
        <w:rPr>
          <w:rFonts w:ascii="Times New Roman" w:hAnsi="Times New Roman" w:cs="Times New Roman"/>
        </w:rPr>
        <w:t>информацию:</w:t>
      </w:r>
    </w:p>
    <w:p w14:paraId="67049531" w14:textId="77777777" w:rsidR="007069A7" w:rsidRPr="0082239A" w:rsidRDefault="007069A7" w:rsidP="0082239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Результат теста</w:t>
      </w:r>
    </w:p>
    <w:p w14:paraId="35DC702A" w14:textId="77777777" w:rsidR="007069A7" w:rsidRPr="0082239A" w:rsidRDefault="007069A7" w:rsidP="0082239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Процент правильных ответов</w:t>
      </w:r>
    </w:p>
    <w:p w14:paraId="64C7CAAE" w14:textId="77777777" w:rsidR="007069A7" w:rsidRPr="0082239A" w:rsidRDefault="007069A7" w:rsidP="0082239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Затраченное время на прохождение теста</w:t>
      </w:r>
    </w:p>
    <w:p w14:paraId="5FB763BB" w14:textId="77777777" w:rsidR="007069A7" w:rsidRPr="0082239A" w:rsidRDefault="007069A7" w:rsidP="0082239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82239A">
        <w:rPr>
          <w:rFonts w:ascii="Times New Roman" w:hAnsi="Times New Roman" w:cs="Times New Roman"/>
        </w:rPr>
        <w:t>Ответы на вопросы теста, а также время затраченное на отдельный ответ</w:t>
      </w:r>
    </w:p>
    <w:p w14:paraId="1979D3B4" w14:textId="77777777" w:rsidR="008730EA" w:rsidRPr="0082239A" w:rsidRDefault="008730EA" w:rsidP="0082239A">
      <w:pPr>
        <w:ind w:left="709" w:hanging="709"/>
        <w:jc w:val="both"/>
        <w:rPr>
          <w:rFonts w:ascii="Times New Roman" w:hAnsi="Times New Roman" w:cs="Times New Roman"/>
        </w:rPr>
      </w:pPr>
      <w:bookmarkStart w:id="5" w:name="_GoBack"/>
      <w:r w:rsidRPr="0082239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F003DE" wp14:editId="3ED112DF">
            <wp:extent cx="5940425" cy="286512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3F187CD1" w14:textId="77777777" w:rsidR="0082239A" w:rsidRPr="0082239A" w:rsidRDefault="0082239A">
      <w:pPr>
        <w:ind w:left="709"/>
        <w:jc w:val="both"/>
        <w:rPr>
          <w:rFonts w:ascii="Times New Roman" w:hAnsi="Times New Roman" w:cs="Times New Roman"/>
        </w:rPr>
      </w:pPr>
    </w:p>
    <w:sectPr w:rsidR="0082239A" w:rsidRPr="00822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D56BC"/>
    <w:multiLevelType w:val="hybridMultilevel"/>
    <w:tmpl w:val="62B8BB96"/>
    <w:lvl w:ilvl="0" w:tplc="0000000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8C11AD4"/>
    <w:multiLevelType w:val="hybridMultilevel"/>
    <w:tmpl w:val="070EF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A55A10"/>
    <w:multiLevelType w:val="hybridMultilevel"/>
    <w:tmpl w:val="C06698C6"/>
    <w:lvl w:ilvl="0" w:tplc="0000000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DFF033D"/>
    <w:multiLevelType w:val="hybridMultilevel"/>
    <w:tmpl w:val="047C51E0"/>
    <w:lvl w:ilvl="0" w:tplc="915AD2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4FD"/>
    <w:rsid w:val="00065E15"/>
    <w:rsid w:val="0031317A"/>
    <w:rsid w:val="007069A7"/>
    <w:rsid w:val="00817947"/>
    <w:rsid w:val="0082239A"/>
    <w:rsid w:val="008730EA"/>
    <w:rsid w:val="009574FD"/>
    <w:rsid w:val="009D2353"/>
    <w:rsid w:val="00C50B18"/>
    <w:rsid w:val="00F7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4BB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9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69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B1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069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069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069A7"/>
    <w:pPr>
      <w:outlineLvl w:val="9"/>
    </w:pPr>
    <w:rPr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7069A7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7069A7"/>
    <w:rPr>
      <w:color w:val="0563C1" w:themeColor="hyperlink"/>
      <w:u w:val="single"/>
    </w:rPr>
  </w:style>
  <w:style w:type="paragraph" w:styleId="a6">
    <w:name w:val="No Spacing"/>
    <w:qFormat/>
    <w:rsid w:val="009D235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22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23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9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69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B1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069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069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7069A7"/>
    <w:pPr>
      <w:outlineLvl w:val="9"/>
    </w:pPr>
    <w:rPr>
      <w:lang w:val="en-US"/>
    </w:rPr>
  </w:style>
  <w:style w:type="paragraph" w:styleId="21">
    <w:name w:val="toc 2"/>
    <w:basedOn w:val="a"/>
    <w:next w:val="a"/>
    <w:autoRedefine/>
    <w:uiPriority w:val="39"/>
    <w:unhideWhenUsed/>
    <w:rsid w:val="007069A7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7069A7"/>
    <w:rPr>
      <w:color w:val="0563C1" w:themeColor="hyperlink"/>
      <w:u w:val="single"/>
    </w:rPr>
  </w:style>
  <w:style w:type="paragraph" w:styleId="a6">
    <w:name w:val="No Spacing"/>
    <w:qFormat/>
    <w:rsid w:val="009D2353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22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2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6FE2D4-4582-4665-9EA0-53F73CBE6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Михалева</dc:creator>
  <cp:keywords/>
  <dc:description/>
  <cp:lastModifiedBy>Сафонов Александр Леонидович</cp:lastModifiedBy>
  <cp:revision>7</cp:revision>
  <dcterms:created xsi:type="dcterms:W3CDTF">2018-11-19T18:08:00Z</dcterms:created>
  <dcterms:modified xsi:type="dcterms:W3CDTF">2020-01-13T14:07:00Z</dcterms:modified>
</cp:coreProperties>
</file>